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17" w:rsidRPr="009F5817" w:rsidRDefault="009F5817" w:rsidP="009F5817">
      <w:pPr>
        <w:suppressAutoHyphens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9F5817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Приветствуем участников дистанционной викторины  по химии «Индикатор».</w:t>
      </w:r>
    </w:p>
    <w:p w:rsidR="009F5817" w:rsidRPr="009F5817" w:rsidRDefault="009F5817" w:rsidP="009F5817">
      <w:pPr>
        <w:suppressAutoHyphens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9F5817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 xml:space="preserve">Наша викторина - это возможность  заглянуть за страницы учебника, по новому взглянуть на вещества и явления, с которыми мы встречаемся в повседневной жизни,  возможность проявить  смекалку,  расширить свой кругозор. </w:t>
      </w:r>
    </w:p>
    <w:p w:rsidR="009F5817" w:rsidRPr="009F5817" w:rsidRDefault="009F5817" w:rsidP="009F5817">
      <w:pPr>
        <w:suppressAutoHyphens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9F5817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Удачи вам, ребята!</w:t>
      </w:r>
    </w:p>
    <w:p w:rsidR="009F5817" w:rsidRPr="009F5817" w:rsidRDefault="009F5817" w:rsidP="009F5817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5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Ответы присылайте на электронный адрес </w:t>
      </w:r>
      <w:hyperlink r:id="rId6" w:history="1">
        <w:r w:rsidRPr="009F58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ar-SA"/>
          </w:rPr>
          <w:t>mouhhim</w:t>
        </w:r>
        <w:r w:rsidRPr="009F5817">
          <w:rPr>
            <w:rFonts w:ascii="Times New Roman" w:eastAsia="Times New Roman" w:hAnsi="Times New Roman" w:cs="Times New Roman"/>
            <w:b/>
            <w:color w:val="0000FF"/>
            <w:u w:val="single"/>
            <w:lang w:eastAsia="ar-SA"/>
          </w:rPr>
          <w:t>2006@</w:t>
        </w:r>
        <w:r w:rsidRPr="009F58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ar-SA"/>
          </w:rPr>
          <w:t>mail</w:t>
        </w:r>
        <w:r w:rsidRPr="009F5817">
          <w:rPr>
            <w:rFonts w:ascii="Times New Roman" w:eastAsia="Times New Roman" w:hAnsi="Times New Roman" w:cs="Times New Roman"/>
            <w:b/>
            <w:color w:val="0000FF"/>
            <w:u w:val="single"/>
            <w:lang w:eastAsia="ar-SA"/>
          </w:rPr>
          <w:t>.</w:t>
        </w:r>
        <w:r w:rsidRPr="009F58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ar-SA"/>
          </w:rPr>
          <w:t>ru</w:t>
        </w:r>
      </w:hyperlink>
      <w:r w:rsidRPr="009F5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до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9F5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9F5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  </w:t>
      </w:r>
    </w:p>
    <w:p w:rsidR="009F5817" w:rsidRPr="009F5817" w:rsidRDefault="009F5817" w:rsidP="009F5817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5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  будут высланы на электронный адрес отправителя  в течение двух недель после проведения викторины.</w:t>
      </w:r>
    </w:p>
    <w:p w:rsidR="005F4CE9" w:rsidRDefault="005F4C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9F5817" w:rsidRPr="009F5817" w:rsidRDefault="009F5817" w:rsidP="009F5817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F5817">
        <w:rPr>
          <w:rFonts w:ascii="Calibri" w:eastAsia="Times New Roman" w:hAnsi="Calibri" w:cs="Times New Roman"/>
          <w:b/>
          <w:noProof/>
          <w:lang w:eastAsia="ru-RU"/>
        </w:rPr>
        <w:lastRenderedPageBreak/>
        <w:drawing>
          <wp:anchor distT="0" distB="0" distL="114935" distR="114935" simplePos="0" relativeHeight="251670528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99060</wp:posOffset>
            </wp:positionV>
            <wp:extent cx="1310640" cy="1123315"/>
            <wp:effectExtent l="19050" t="0" r="3810" b="0"/>
            <wp:wrapTight wrapText="bothSides">
              <wp:wrapPolygon edited="0">
                <wp:start x="-314" y="0"/>
                <wp:lineTo x="-314" y="21246"/>
                <wp:lineTo x="21663" y="21246"/>
                <wp:lineTo x="21663" y="0"/>
                <wp:lineTo x="-31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2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Задания   </w:t>
      </w:r>
    </w:p>
    <w:p w:rsidR="009F5817" w:rsidRPr="009F5817" w:rsidRDefault="009F5817" w:rsidP="009F5817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F5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дистанционной  викторины по химии «Индикатор»</w:t>
      </w:r>
    </w:p>
    <w:p w:rsidR="00FA7942" w:rsidRDefault="00FA7942" w:rsidP="00FE5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33F" w:rsidRDefault="000C633F" w:rsidP="00FE5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942" w:rsidRDefault="00FA7942" w:rsidP="00FA794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A7942" w:rsidRPr="000C633F" w:rsidRDefault="005D7BCD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В настоящее время превосходные кристаллы рубина получают искусственным путем, например, высыпая смесь тончайших порошков оксида алюминия и оксида хрома на затравочный кристалл рубина через пламя водородн</w:t>
      </w:r>
      <w:proofErr w:type="gramStart"/>
      <w:r w:rsidRPr="000C63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 xml:space="preserve"> кислородной горелки. Порошок на лету плавится</w:t>
      </w:r>
      <w:r w:rsidR="000A6C37" w:rsidRPr="000C633F">
        <w:rPr>
          <w:rFonts w:ascii="Times New Roman" w:hAnsi="Times New Roman" w:cs="Times New Roman"/>
          <w:sz w:val="24"/>
          <w:szCs w:val="24"/>
        </w:rPr>
        <w:t xml:space="preserve">, капли попадают на </w:t>
      </w:r>
      <w:r w:rsidRPr="000C633F">
        <w:rPr>
          <w:rFonts w:ascii="Times New Roman" w:hAnsi="Times New Roman" w:cs="Times New Roman"/>
          <w:sz w:val="24"/>
          <w:szCs w:val="24"/>
        </w:rPr>
        <w:t xml:space="preserve"> охлаждаемый затравочный кристалл</w:t>
      </w:r>
      <w:r w:rsidR="000A6C37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Pr="000C633F">
        <w:rPr>
          <w:rFonts w:ascii="Times New Roman" w:hAnsi="Times New Roman" w:cs="Times New Roman"/>
          <w:sz w:val="24"/>
          <w:szCs w:val="24"/>
        </w:rPr>
        <w:t>и застывают</w:t>
      </w:r>
      <w:proofErr w:type="gramStart"/>
      <w:r w:rsidRPr="000C63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 xml:space="preserve"> образуя нечто вроде «</w:t>
      </w:r>
      <w:proofErr w:type="spellStart"/>
      <w:r w:rsidRPr="000C633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0C633F">
        <w:rPr>
          <w:rFonts w:ascii="Times New Roman" w:hAnsi="Times New Roman" w:cs="Times New Roman"/>
          <w:sz w:val="24"/>
          <w:szCs w:val="24"/>
        </w:rPr>
        <w:t>» длинной до 5 см и диаметром до 2 см. Затем «</w:t>
      </w:r>
      <w:proofErr w:type="spellStart"/>
      <w:r w:rsidRPr="000C633F">
        <w:rPr>
          <w:rFonts w:ascii="Times New Roman" w:hAnsi="Times New Roman" w:cs="Times New Roman"/>
          <w:sz w:val="24"/>
          <w:szCs w:val="24"/>
        </w:rPr>
        <w:t>булю</w:t>
      </w:r>
      <w:proofErr w:type="spellEnd"/>
      <w:r w:rsidRPr="000C633F">
        <w:rPr>
          <w:rFonts w:ascii="Times New Roman" w:hAnsi="Times New Roman" w:cs="Times New Roman"/>
          <w:sz w:val="24"/>
          <w:szCs w:val="24"/>
        </w:rPr>
        <w:t xml:space="preserve">» подвергают огранке и полировке.  Получают  красный кристалл рубина, почти не отличимый </w:t>
      </w:r>
      <w:proofErr w:type="gramStart"/>
      <w:r w:rsidRPr="000C63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 xml:space="preserve"> природного. Искусственные рубины идут для изготовления не только ювелирных изделий</w:t>
      </w:r>
      <w:r w:rsidR="001052C0" w:rsidRPr="000C633F">
        <w:rPr>
          <w:rFonts w:ascii="Times New Roman" w:hAnsi="Times New Roman" w:cs="Times New Roman"/>
          <w:sz w:val="24"/>
          <w:szCs w:val="24"/>
        </w:rPr>
        <w:t>; из этих очень твердых кристаллов делают «камни» точных часов.  Рассчитайте массу оксида алюминия и оксида хрома(</w:t>
      </w:r>
      <w:r w:rsidR="001052C0" w:rsidRPr="000C63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052C0" w:rsidRPr="000C633F">
        <w:rPr>
          <w:rFonts w:ascii="Times New Roman" w:hAnsi="Times New Roman" w:cs="Times New Roman"/>
          <w:sz w:val="24"/>
          <w:szCs w:val="24"/>
        </w:rPr>
        <w:t>), которые нужны для искусственного получения кристалла рубина объемом 62см</w:t>
      </w:r>
      <w:r w:rsidR="001052C0" w:rsidRPr="000C633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052C0" w:rsidRPr="000C633F">
        <w:rPr>
          <w:rFonts w:ascii="Times New Roman" w:hAnsi="Times New Roman" w:cs="Times New Roman"/>
          <w:sz w:val="24"/>
          <w:szCs w:val="24"/>
        </w:rPr>
        <w:t>. Плотность рубина примите равной 3,97 г\см</w:t>
      </w:r>
      <w:r w:rsidR="001052C0" w:rsidRPr="000C633F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052C0" w:rsidRPr="000C633F">
        <w:rPr>
          <w:rFonts w:ascii="Times New Roman" w:hAnsi="Times New Roman" w:cs="Times New Roman"/>
          <w:sz w:val="24"/>
          <w:szCs w:val="24"/>
        </w:rPr>
        <w:t>. Массовая доля оксида хрома (3) составляет 0,04</w:t>
      </w:r>
    </w:p>
    <w:p w:rsidR="00FA7942" w:rsidRPr="00FA7942" w:rsidRDefault="00FA7942" w:rsidP="000C633F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3EF" w:rsidRPr="000C633F" w:rsidRDefault="002E23EF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Гранат-гросс</w:t>
      </w:r>
      <w:r w:rsidR="00FA7942" w:rsidRPr="000C633F">
        <w:rPr>
          <w:rFonts w:ascii="Times New Roman" w:hAnsi="Times New Roman" w:cs="Times New Roman"/>
          <w:sz w:val="24"/>
          <w:szCs w:val="24"/>
        </w:rPr>
        <w:t>уляр, или «пакистанский изумруд»</w:t>
      </w:r>
      <w:r w:rsidRPr="000C633F">
        <w:rPr>
          <w:rFonts w:ascii="Times New Roman" w:hAnsi="Times New Roman" w:cs="Times New Roman"/>
          <w:sz w:val="24"/>
          <w:szCs w:val="24"/>
        </w:rPr>
        <w:t>, по цвету похожий на ягоды крыжовника (крыжовник по латыни – «</w:t>
      </w:r>
      <w:proofErr w:type="spellStart"/>
      <w:r w:rsidRPr="000C633F">
        <w:rPr>
          <w:rFonts w:ascii="Times New Roman" w:hAnsi="Times New Roman" w:cs="Times New Roman"/>
          <w:sz w:val="24"/>
          <w:szCs w:val="24"/>
        </w:rPr>
        <w:t>гроссулярия</w:t>
      </w:r>
      <w:proofErr w:type="spellEnd"/>
      <w:r w:rsidRPr="000C633F">
        <w:rPr>
          <w:rFonts w:ascii="Times New Roman" w:hAnsi="Times New Roman" w:cs="Times New Roman"/>
          <w:sz w:val="24"/>
          <w:szCs w:val="24"/>
        </w:rPr>
        <w:t>»)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Pr="000C633F">
        <w:rPr>
          <w:rFonts w:ascii="Times New Roman" w:hAnsi="Times New Roman" w:cs="Times New Roman"/>
          <w:sz w:val="24"/>
          <w:szCs w:val="24"/>
        </w:rPr>
        <w:t xml:space="preserve">бывает не только зеленым. Такие гранаты нежно-розового цвета, окрашенные примесью силиката марганца  </w:t>
      </w:r>
      <w:proofErr w:type="spellStart"/>
      <w:r w:rsidRPr="000C633F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0C6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0C633F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0C633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A6C37" w:rsidRPr="000C63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A6C37" w:rsidRPr="000C633F">
        <w:rPr>
          <w:rFonts w:ascii="Times New Roman" w:hAnsi="Times New Roman" w:cs="Times New Roman"/>
          <w:sz w:val="24"/>
          <w:szCs w:val="24"/>
        </w:rPr>
        <w:t xml:space="preserve">(до 8%), находили одно время в толщах горных пород в Мексике. Рассчитайте максимальное содержание (в </w:t>
      </w:r>
      <w:proofErr w:type="spellStart"/>
      <w:r w:rsidR="000A6C37" w:rsidRPr="000C633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0A6C37" w:rsidRPr="000C633F">
        <w:rPr>
          <w:rFonts w:ascii="Times New Roman" w:hAnsi="Times New Roman" w:cs="Times New Roman"/>
          <w:sz w:val="24"/>
          <w:szCs w:val="24"/>
        </w:rPr>
        <w:t>. %)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="000A6C37" w:rsidRPr="000C633F">
        <w:rPr>
          <w:rFonts w:ascii="Times New Roman" w:hAnsi="Times New Roman" w:cs="Times New Roman"/>
          <w:sz w:val="24"/>
          <w:szCs w:val="24"/>
        </w:rPr>
        <w:t>марганца в розовом мексиканском гроссуляре.</w:t>
      </w:r>
    </w:p>
    <w:p w:rsidR="00FA7942" w:rsidRPr="00FE5FAE" w:rsidRDefault="00FA7942" w:rsidP="000C633F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C37" w:rsidRPr="000C633F" w:rsidRDefault="000A6C37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Рубин обладает всеми химическими свойствами прокаленного ок</w:t>
      </w:r>
      <w:r w:rsidR="00310022" w:rsidRPr="000C633F">
        <w:rPr>
          <w:rFonts w:ascii="Times New Roman" w:hAnsi="Times New Roman" w:cs="Times New Roman"/>
          <w:sz w:val="24"/>
          <w:szCs w:val="24"/>
        </w:rPr>
        <w:t>си</w:t>
      </w:r>
      <w:r w:rsidRPr="000C633F">
        <w:rPr>
          <w:rFonts w:ascii="Times New Roman" w:hAnsi="Times New Roman" w:cs="Times New Roman"/>
          <w:sz w:val="24"/>
          <w:szCs w:val="24"/>
        </w:rPr>
        <w:t>да алюминия. Он не реагирует ни с кислотами, ни со щелочами. На рубин действуют только три вещества</w:t>
      </w:r>
      <w:proofErr w:type="gramStart"/>
      <w:r w:rsidRPr="000C6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 xml:space="preserve">Эти вещества превращают рубин в </w:t>
      </w:r>
      <w:proofErr w:type="spellStart"/>
      <w:r w:rsidRPr="000C633F">
        <w:rPr>
          <w:rFonts w:ascii="Times New Roman" w:hAnsi="Times New Roman" w:cs="Times New Roman"/>
          <w:sz w:val="24"/>
          <w:szCs w:val="24"/>
        </w:rPr>
        <w:t>трифторид</w:t>
      </w:r>
      <w:proofErr w:type="spellEnd"/>
      <w:r w:rsidRPr="000C633F">
        <w:rPr>
          <w:rFonts w:ascii="Times New Roman" w:hAnsi="Times New Roman" w:cs="Times New Roman"/>
          <w:sz w:val="24"/>
          <w:szCs w:val="24"/>
        </w:rPr>
        <w:t xml:space="preserve"> алюминия.</w:t>
      </w:r>
      <w:r w:rsidR="009804F0" w:rsidRPr="000C633F">
        <w:rPr>
          <w:rFonts w:ascii="Times New Roman" w:hAnsi="Times New Roman" w:cs="Times New Roman"/>
          <w:sz w:val="24"/>
          <w:szCs w:val="24"/>
        </w:rPr>
        <w:t xml:space="preserve"> (Назовите эти вещества).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Pr="000C633F">
        <w:rPr>
          <w:rFonts w:ascii="Times New Roman" w:hAnsi="Times New Roman" w:cs="Times New Roman"/>
          <w:sz w:val="24"/>
          <w:szCs w:val="24"/>
        </w:rPr>
        <w:t xml:space="preserve"> Рассчитайте массу </w:t>
      </w:r>
      <w:proofErr w:type="spellStart"/>
      <w:r w:rsidRPr="000C633F">
        <w:rPr>
          <w:rFonts w:ascii="Times New Roman" w:hAnsi="Times New Roman" w:cs="Times New Roman"/>
          <w:sz w:val="24"/>
          <w:szCs w:val="24"/>
        </w:rPr>
        <w:t>трифторида</w:t>
      </w:r>
      <w:proofErr w:type="spellEnd"/>
      <w:r w:rsidRPr="000C633F">
        <w:rPr>
          <w:rFonts w:ascii="Times New Roman" w:hAnsi="Times New Roman" w:cs="Times New Roman"/>
          <w:sz w:val="24"/>
          <w:szCs w:val="24"/>
        </w:rPr>
        <w:t xml:space="preserve"> алюминия, который получится  при обработке </w:t>
      </w:r>
      <w:proofErr w:type="spellStart"/>
      <w:r w:rsidRPr="000C633F">
        <w:rPr>
          <w:rFonts w:ascii="Times New Roman" w:hAnsi="Times New Roman" w:cs="Times New Roman"/>
          <w:sz w:val="24"/>
          <w:szCs w:val="24"/>
        </w:rPr>
        <w:t>фтороводородом</w:t>
      </w:r>
      <w:proofErr w:type="spellEnd"/>
      <w:r w:rsidRPr="000C633F">
        <w:rPr>
          <w:rFonts w:ascii="Times New Roman" w:hAnsi="Times New Roman" w:cs="Times New Roman"/>
          <w:sz w:val="24"/>
          <w:szCs w:val="24"/>
        </w:rPr>
        <w:t xml:space="preserve"> рубина массой 2,5 карата (1карат = 2*10</w:t>
      </w:r>
      <w:r w:rsidRPr="000C633F">
        <w:rPr>
          <w:rFonts w:ascii="Times New Roman" w:hAnsi="Times New Roman" w:cs="Times New Roman"/>
          <w:sz w:val="24"/>
          <w:szCs w:val="24"/>
          <w:vertAlign w:val="superscript"/>
        </w:rPr>
        <w:t xml:space="preserve">-4 </w:t>
      </w:r>
      <w:r w:rsidR="009804F0" w:rsidRPr="000C633F">
        <w:rPr>
          <w:rFonts w:ascii="Times New Roman" w:hAnsi="Times New Roman" w:cs="Times New Roman"/>
          <w:sz w:val="24"/>
          <w:szCs w:val="24"/>
        </w:rPr>
        <w:t>г), содержащего 3%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="009804F0" w:rsidRPr="000C633F">
        <w:rPr>
          <w:rFonts w:ascii="Times New Roman" w:hAnsi="Times New Roman" w:cs="Times New Roman"/>
          <w:sz w:val="24"/>
          <w:szCs w:val="24"/>
        </w:rPr>
        <w:t>примесей</w:t>
      </w:r>
      <w:r w:rsidR="00FA7942" w:rsidRPr="000C633F">
        <w:rPr>
          <w:rFonts w:ascii="Times New Roman" w:hAnsi="Times New Roman" w:cs="Times New Roman"/>
          <w:sz w:val="24"/>
          <w:szCs w:val="24"/>
        </w:rPr>
        <w:t>.</w:t>
      </w:r>
    </w:p>
    <w:p w:rsidR="00310022" w:rsidRPr="000C633F" w:rsidRDefault="009804F0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 xml:space="preserve">Распространенный способ доведения концентрации загрязнителей в сточной воде до безопасного уровня </w:t>
      </w:r>
      <w:proofErr w:type="gramStart"/>
      <w:r w:rsidRPr="000C633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>то разбавление промышленных стоков  чистой  водой.</w:t>
      </w:r>
      <w:r w:rsidR="0031002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Pr="000C633F">
        <w:rPr>
          <w:rFonts w:ascii="Times New Roman" w:hAnsi="Times New Roman" w:cs="Times New Roman"/>
          <w:sz w:val="24"/>
          <w:szCs w:val="24"/>
        </w:rPr>
        <w:t>Это часто делается на предприятиях, не им</w:t>
      </w:r>
      <w:r w:rsidR="00310022" w:rsidRPr="000C633F">
        <w:rPr>
          <w:rFonts w:ascii="Times New Roman" w:hAnsi="Times New Roman" w:cs="Times New Roman"/>
          <w:sz w:val="24"/>
          <w:szCs w:val="24"/>
        </w:rPr>
        <w:t>е</w:t>
      </w:r>
      <w:r w:rsidRPr="000C633F">
        <w:rPr>
          <w:rFonts w:ascii="Times New Roman" w:hAnsi="Times New Roman" w:cs="Times New Roman"/>
          <w:sz w:val="24"/>
          <w:szCs w:val="24"/>
        </w:rPr>
        <w:t>ющих очистных сооружений, или в случае небольшого объема стоков.</w:t>
      </w:r>
      <w:r w:rsidR="0031002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Pr="000C633F">
        <w:rPr>
          <w:rFonts w:ascii="Times New Roman" w:hAnsi="Times New Roman" w:cs="Times New Roman"/>
          <w:sz w:val="24"/>
          <w:szCs w:val="24"/>
        </w:rPr>
        <w:t xml:space="preserve">Рассчитайте объем чистой воды, который потребуется для </w:t>
      </w:r>
      <w:r w:rsidR="0031002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Pr="000C633F">
        <w:rPr>
          <w:rFonts w:ascii="Times New Roman" w:hAnsi="Times New Roman" w:cs="Times New Roman"/>
          <w:sz w:val="24"/>
          <w:szCs w:val="24"/>
        </w:rPr>
        <w:t>разбавления 100м3 промышленных сточных вод, содержащих 3% сульфата алюминия (плотность 1,03г\см3), если предельно допустимая</w:t>
      </w:r>
      <w:r w:rsidR="00310022" w:rsidRPr="000C633F">
        <w:rPr>
          <w:rFonts w:ascii="Times New Roman" w:hAnsi="Times New Roman" w:cs="Times New Roman"/>
          <w:sz w:val="24"/>
          <w:szCs w:val="24"/>
        </w:rPr>
        <w:t xml:space="preserve"> среднесуточная </w:t>
      </w:r>
      <w:r w:rsidRPr="000C633F">
        <w:rPr>
          <w:rFonts w:ascii="Times New Roman" w:hAnsi="Times New Roman" w:cs="Times New Roman"/>
          <w:sz w:val="24"/>
          <w:szCs w:val="24"/>
        </w:rPr>
        <w:t xml:space="preserve"> концентрация </w:t>
      </w:r>
      <w:r w:rsidR="00310022" w:rsidRPr="000C633F">
        <w:rPr>
          <w:rFonts w:ascii="Times New Roman" w:hAnsi="Times New Roman" w:cs="Times New Roman"/>
          <w:sz w:val="24"/>
          <w:szCs w:val="24"/>
        </w:rPr>
        <w:t>этой соли 9,2*10</w:t>
      </w:r>
      <w:r w:rsidR="00310022" w:rsidRPr="000C633F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310022" w:rsidRPr="000C633F">
        <w:rPr>
          <w:rFonts w:ascii="Times New Roman" w:hAnsi="Times New Roman" w:cs="Times New Roman"/>
          <w:sz w:val="24"/>
          <w:szCs w:val="24"/>
        </w:rPr>
        <w:t xml:space="preserve"> моль\л</w:t>
      </w:r>
      <w:r w:rsidR="00310022" w:rsidRPr="000C633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A7942" w:rsidRPr="00FE5FAE" w:rsidRDefault="00FA7942" w:rsidP="000C633F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6EA" w:rsidRPr="000C633F" w:rsidRDefault="00DE1DDA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Всем известно правило</w:t>
      </w:r>
      <w:r w:rsidR="004526EA" w:rsidRPr="000C633F"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0C633F">
        <w:rPr>
          <w:rFonts w:ascii="Times New Roman" w:hAnsi="Times New Roman" w:cs="Times New Roman"/>
          <w:sz w:val="24"/>
          <w:szCs w:val="24"/>
        </w:rPr>
        <w:t xml:space="preserve">  сильные кислоты вытесняют более слабые кислоты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 из солей</w:t>
      </w:r>
      <w:r w:rsidRPr="000C633F">
        <w:rPr>
          <w:rFonts w:ascii="Times New Roman" w:hAnsi="Times New Roman" w:cs="Times New Roman"/>
          <w:sz w:val="24"/>
          <w:szCs w:val="24"/>
        </w:rPr>
        <w:t>,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 но в химии не</w:t>
      </w:r>
      <w:r w:rsidRPr="000C633F">
        <w:rPr>
          <w:rFonts w:ascii="Times New Roman" w:hAnsi="Times New Roman" w:cs="Times New Roman"/>
          <w:sz w:val="24"/>
          <w:szCs w:val="24"/>
        </w:rPr>
        <w:t xml:space="preserve">мало парадоксов. Приведите примеры, когда </w:t>
      </w:r>
      <w:r w:rsidR="004526EA" w:rsidRPr="000C633F">
        <w:rPr>
          <w:rFonts w:ascii="Times New Roman" w:hAnsi="Times New Roman" w:cs="Times New Roman"/>
          <w:sz w:val="24"/>
          <w:szCs w:val="24"/>
        </w:rPr>
        <w:t>слабые кислоты вытесняют  сильные.</w:t>
      </w:r>
    </w:p>
    <w:p w:rsidR="004526EA" w:rsidRPr="000C633F" w:rsidRDefault="004526EA" w:rsidP="000C633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lastRenderedPageBreak/>
        <w:t xml:space="preserve">А может ли слабая кислота вытеснить сильную щелочь?   </w:t>
      </w:r>
      <w:r w:rsidR="004D357A" w:rsidRPr="000C633F">
        <w:rPr>
          <w:rFonts w:ascii="Times New Roman" w:hAnsi="Times New Roman" w:cs="Times New Roman"/>
          <w:sz w:val="24"/>
          <w:szCs w:val="24"/>
        </w:rPr>
        <w:t xml:space="preserve">Напишите уравнения химических реакций, соответствующие следующей схеме превращений:  </w:t>
      </w:r>
      <w:r w:rsidR="005523C0" w:rsidRPr="000C633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5523C0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="005523C0" w:rsidRPr="000C633F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5523C0" w:rsidRPr="000C633F">
        <w:rPr>
          <w:rFonts w:ascii="Times New Roman" w:hAnsi="Times New Roman" w:cs="Times New Roman"/>
          <w:sz w:val="24"/>
          <w:szCs w:val="24"/>
        </w:rPr>
        <w:t>2</w:t>
      </w:r>
      <w:r w:rsidR="005523C0" w:rsidRPr="000C633F">
        <w:rPr>
          <w:rFonts w:ascii="Cambria Math" w:hAnsi="Cambria Math" w:cs="Cambria Math"/>
          <w:sz w:val="24"/>
          <w:szCs w:val="24"/>
        </w:rPr>
        <w:t>⟶</w:t>
      </w:r>
      <w:proofErr w:type="gramStart"/>
      <w:r w:rsidR="005523C0" w:rsidRPr="000C633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523C0" w:rsidRPr="000C633F">
        <w:rPr>
          <w:rFonts w:ascii="Times New Roman" w:hAnsi="Times New Roman" w:cs="Times New Roman"/>
          <w:sz w:val="24"/>
          <w:szCs w:val="24"/>
        </w:rPr>
        <w:t xml:space="preserve">1  </w:t>
      </w:r>
      <w:r w:rsidR="005523C0" w:rsidRPr="000C633F">
        <w:rPr>
          <w:rFonts w:ascii="Cambria Math" w:hAnsi="Cambria Math" w:cs="Cambria Math"/>
          <w:sz w:val="24"/>
          <w:szCs w:val="24"/>
        </w:rPr>
        <w:t>⟶</w:t>
      </w:r>
      <w:proofErr w:type="gramEnd"/>
      <w:r w:rsidR="005523C0" w:rsidRPr="000C633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523C0" w:rsidRPr="000C633F">
        <w:rPr>
          <w:rFonts w:ascii="Times New Roman" w:hAnsi="Times New Roman" w:cs="Times New Roman"/>
          <w:sz w:val="24"/>
          <w:szCs w:val="24"/>
        </w:rPr>
        <w:t xml:space="preserve">2  </w:t>
      </w:r>
      <w:r w:rsidR="005523C0" w:rsidRPr="000C633F">
        <w:rPr>
          <w:rFonts w:ascii="Cambria Math" w:hAnsi="Cambria Math" w:cs="Cambria Math"/>
          <w:sz w:val="24"/>
          <w:szCs w:val="24"/>
        </w:rPr>
        <w:t>⟶</w:t>
      </w:r>
      <w:proofErr w:type="spellStart"/>
      <w:r w:rsidR="005523C0" w:rsidRPr="000C633F">
        <w:rPr>
          <w:rFonts w:ascii="Times New Roman" w:hAnsi="Times New Roman" w:cs="Times New Roman"/>
          <w:sz w:val="24"/>
          <w:szCs w:val="24"/>
          <w:lang w:val="en-US"/>
        </w:rPr>
        <w:t>CuBr</w:t>
      </w:r>
      <w:proofErr w:type="spellEnd"/>
      <w:r w:rsidR="005523C0" w:rsidRPr="000C633F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5523C0" w:rsidRPr="000C633F" w:rsidRDefault="005523C0" w:rsidP="000C633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 xml:space="preserve">Рассмотрите два случая: 1) все реакции окислительно-восстановительные ;  2) все реакции </w:t>
      </w:r>
      <w:proofErr w:type="gramStart"/>
      <w:r w:rsidRPr="000C633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>бменные.</w:t>
      </w:r>
    </w:p>
    <w:p w:rsidR="005523C0" w:rsidRPr="000C633F" w:rsidRDefault="00701378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Расположите в цепочку как можно больше химических элементов, так чтобы следующее слово начиналось с той буквы, на которую заканчивается предыдущее.</w:t>
      </w:r>
    </w:p>
    <w:p w:rsidR="00FA7942" w:rsidRPr="00FE5FAE" w:rsidRDefault="00FA7942" w:rsidP="000C633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A7942" w:rsidRPr="000C633F" w:rsidRDefault="0051085C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Смесь порошка  алюминия и карбоната кальция (масса смеси20,8г)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 </w:t>
      </w:r>
      <w:r w:rsidRPr="000C633F">
        <w:rPr>
          <w:rFonts w:ascii="Times New Roman" w:hAnsi="Times New Roman" w:cs="Times New Roman"/>
          <w:sz w:val="24"/>
          <w:szCs w:val="24"/>
        </w:rPr>
        <w:t xml:space="preserve">сплавили в открытом тигле в атмосфере кислорода. Определите массовые доли веществ в полученной после сплавления смеси, если её масса стала равна 26г.  </w:t>
      </w:r>
    </w:p>
    <w:p w:rsidR="00FA7942" w:rsidRPr="00FA7942" w:rsidRDefault="00FA7942" w:rsidP="000C6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85C" w:rsidRPr="000C633F" w:rsidRDefault="0051085C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Какие вещества нужно использовать, чтобы, поместив их в отдельные пробирки, можно получить радугу?</w:t>
      </w:r>
    </w:p>
    <w:p w:rsidR="00FA7942" w:rsidRPr="005F4CE9" w:rsidRDefault="00FA7942" w:rsidP="005F4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85C" w:rsidRPr="000C633F" w:rsidRDefault="00E052CE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 xml:space="preserve">В каком году был открыт химический элемент, если начало ХХ века наступило через 57 полных </w:t>
      </w:r>
      <w:r w:rsidR="00FA7942" w:rsidRPr="000C633F">
        <w:rPr>
          <w:rFonts w:ascii="Times New Roman" w:hAnsi="Times New Roman" w:cs="Times New Roman"/>
          <w:sz w:val="24"/>
          <w:szCs w:val="24"/>
        </w:rPr>
        <w:t xml:space="preserve">лет после его открытия. Кем и  </w:t>
      </w:r>
      <w:r w:rsidRPr="000C633F">
        <w:rPr>
          <w:rFonts w:ascii="Times New Roman" w:hAnsi="Times New Roman" w:cs="Times New Roman"/>
          <w:sz w:val="24"/>
          <w:szCs w:val="24"/>
        </w:rPr>
        <w:t xml:space="preserve"> какой элемент был открыт </w:t>
      </w:r>
      <w:proofErr w:type="gramStart"/>
      <w:r w:rsidRPr="000C633F">
        <w:rPr>
          <w:rFonts w:ascii="Times New Roman" w:hAnsi="Times New Roman" w:cs="Times New Roman"/>
          <w:sz w:val="24"/>
          <w:szCs w:val="24"/>
        </w:rPr>
        <w:t>?Д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>айте характеристику этого элемента. Где нашел применение этот химический элемент?  Как связан открытый химический элемент с ХХ</w:t>
      </w:r>
      <w:proofErr w:type="gramStart"/>
      <w:r w:rsidRPr="000C633F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0C633F">
        <w:rPr>
          <w:rFonts w:ascii="Times New Roman" w:hAnsi="Times New Roman" w:cs="Times New Roman"/>
          <w:sz w:val="24"/>
          <w:szCs w:val="24"/>
        </w:rPr>
        <w:t xml:space="preserve"> Зимними олимпийскими играми?</w:t>
      </w:r>
    </w:p>
    <w:p w:rsidR="00FE5FAE" w:rsidRPr="00FE5FAE" w:rsidRDefault="00FE5FAE" w:rsidP="000C633F">
      <w:pPr>
        <w:pStyle w:val="Default"/>
        <w:numPr>
          <w:ilvl w:val="0"/>
          <w:numId w:val="3"/>
        </w:numPr>
        <w:jc w:val="both"/>
      </w:pPr>
      <w:r w:rsidRPr="00FE5FAE">
        <w:t xml:space="preserve"> В водном растворе серной кислоты атомов водорода в 10 раз больше, чем атомов серы. Определите массовую долю серной кислоты в растворе.</w:t>
      </w:r>
    </w:p>
    <w:p w:rsidR="00FE5FAE" w:rsidRPr="00FE5FAE" w:rsidRDefault="00FE5FAE" w:rsidP="000C633F">
      <w:pPr>
        <w:pStyle w:val="Default"/>
        <w:jc w:val="both"/>
      </w:pPr>
    </w:p>
    <w:p w:rsidR="006F2361" w:rsidRPr="005F4CE9" w:rsidRDefault="006F2361" w:rsidP="000C6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CE9">
        <w:rPr>
          <w:rFonts w:ascii="Times New Roman" w:hAnsi="Times New Roman" w:cs="Times New Roman"/>
          <w:color w:val="000000"/>
          <w:sz w:val="24"/>
          <w:szCs w:val="24"/>
        </w:rPr>
        <w:t xml:space="preserve">Схема строения </w:t>
      </w:r>
      <w:proofErr w:type="gramStart"/>
      <w:r w:rsidRPr="005F4CE9">
        <w:rPr>
          <w:rFonts w:ascii="Times New Roman" w:hAnsi="Times New Roman" w:cs="Times New Roman"/>
          <w:color w:val="000000"/>
          <w:sz w:val="24"/>
          <w:szCs w:val="24"/>
        </w:rPr>
        <w:t>атома</w:t>
      </w:r>
      <w:proofErr w:type="gramEnd"/>
      <w:r w:rsidRPr="005F4CE9">
        <w:rPr>
          <w:rFonts w:ascii="Times New Roman" w:hAnsi="Times New Roman" w:cs="Times New Roman"/>
          <w:color w:val="000000"/>
          <w:sz w:val="24"/>
          <w:szCs w:val="24"/>
        </w:rPr>
        <w:t xml:space="preserve"> какого элемента изображена на рисунке? Укажите название, опишите, как вы определили элемент.</w:t>
      </w:r>
    </w:p>
    <w:p w:rsidR="009F4ECF" w:rsidRDefault="006F2361" w:rsidP="005F4CE9">
      <w:pPr>
        <w:jc w:val="center"/>
        <w:rPr>
          <w:rFonts w:ascii="Verdana,Bold" w:hAnsi="Verdana,Bold" w:cs="Verdana,Bold"/>
          <w:b/>
          <w:bCs/>
          <w:color w:val="FFFFFF"/>
          <w:sz w:val="20"/>
          <w:szCs w:val="20"/>
        </w:rPr>
      </w:pPr>
      <w:r w:rsidRPr="00FE5FAE">
        <w:rPr>
          <w:rFonts w:ascii="Times New Roman" w:hAnsi="Times New Roman" w:cs="Times New Roman"/>
          <w:b/>
          <w:bCs/>
          <w:color w:val="FFFFFF"/>
          <w:sz w:val="24"/>
          <w:szCs w:val="24"/>
        </w:rPr>
        <w:t>9</w:t>
      </w:r>
      <w:r w:rsidRPr="006F2361">
        <w:rPr>
          <w:rFonts w:ascii="Verdana,Bold" w:hAnsi="Verdana,Bold" w:cs="Verdana,Bold"/>
          <w:b/>
          <w:bCs/>
          <w:color w:val="FFFFFF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3663922" cy="35540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060" cy="355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AE" w:rsidRDefault="00FE5FAE" w:rsidP="006F2361">
      <w:pPr>
        <w:rPr>
          <w:rFonts w:ascii="Verdana" w:hAnsi="Verdana"/>
          <w:color w:val="242424"/>
          <w:sz w:val="20"/>
          <w:szCs w:val="20"/>
          <w:shd w:val="clear" w:color="auto" w:fill="FFFFFF"/>
        </w:rPr>
      </w:pPr>
    </w:p>
    <w:p w:rsidR="00FE5FAE" w:rsidRPr="000C633F" w:rsidRDefault="00FE5FAE" w:rsidP="000C633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0C633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Химик, открывший шесть химических элементов. Назовите их</w:t>
      </w:r>
    </w:p>
    <w:p w:rsidR="00FE5FAE" w:rsidRPr="00FE5FAE" w:rsidRDefault="00FE5FAE" w:rsidP="006F2361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CC5C95" w:rsidRPr="000C633F" w:rsidRDefault="00FE5FAE" w:rsidP="000C63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9300B5" w:rsidRPr="000C633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Подберите формулы веществ 1-8, учитывая, что вещество 3 самое распространенное на поверхности Земли. </w:t>
      </w:r>
    </w:p>
    <w:tbl>
      <w:tblPr>
        <w:tblStyle w:val="a6"/>
        <w:tblW w:w="0" w:type="auto"/>
        <w:jc w:val="center"/>
        <w:tblLook w:val="04A0"/>
      </w:tblPr>
      <w:tblGrid>
        <w:gridCol w:w="1361"/>
        <w:gridCol w:w="1360"/>
        <w:gridCol w:w="1360"/>
        <w:gridCol w:w="1404"/>
        <w:gridCol w:w="1360"/>
        <w:gridCol w:w="1405"/>
        <w:gridCol w:w="1321"/>
      </w:tblGrid>
      <w:tr w:rsidR="00CC5C95" w:rsidTr="00CC5C95">
        <w:trPr>
          <w:trHeight w:val="276"/>
          <w:jc w:val="center"/>
        </w:trPr>
        <w:tc>
          <w:tcPr>
            <w:tcW w:w="1361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4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Cambria Math" w:hAnsi="Cambria Math" w:cs="Times New Roman"/>
                <w:sz w:val="36"/>
                <w:szCs w:val="36"/>
              </w:rPr>
              <w:t>⟶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726" w:type="dxa"/>
            <w:gridSpan w:val="2"/>
            <w:vMerge w:val="restart"/>
            <w:tcBorders>
              <w:top w:val="nil"/>
              <w:right w:val="nil"/>
            </w:tcBorders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C5C95" w:rsidTr="00CC5C95">
        <w:trPr>
          <w:trHeight w:val="276"/>
          <w:jc w:val="center"/>
        </w:trPr>
        <w:tc>
          <w:tcPr>
            <w:tcW w:w="1361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404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2726" w:type="dxa"/>
            <w:gridSpan w:val="2"/>
            <w:vMerge/>
            <w:tcBorders>
              <w:right w:val="nil"/>
            </w:tcBorders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C5C95" w:rsidTr="00CC5C95">
        <w:trPr>
          <w:trHeight w:val="276"/>
          <w:jc w:val="center"/>
        </w:trPr>
        <w:tc>
          <w:tcPr>
            <w:tcW w:w="1361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404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Cambria Math" w:hAnsi="Cambria Math" w:cs="Times New Roman"/>
                <w:sz w:val="36"/>
                <w:szCs w:val="36"/>
              </w:rPr>
              <w:t>⟶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405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Cambria Math" w:hAnsi="Cambria Math" w:cs="Times New Roman"/>
                <w:sz w:val="36"/>
                <w:szCs w:val="36"/>
              </w:rPr>
              <w:t>⟶</w:t>
            </w:r>
          </w:p>
        </w:tc>
        <w:tc>
          <w:tcPr>
            <w:tcW w:w="1321" w:type="dxa"/>
          </w:tcPr>
          <w:p w:rsidR="00CC5C95" w:rsidRDefault="00CC5C95" w:rsidP="00CC5C95">
            <w:pPr>
              <w:jc w:val="center"/>
              <w:rPr>
                <w:rFonts w:ascii="Cambria Math" w:hAnsi="Cambria Math" w:cs="Times New Roman"/>
                <w:sz w:val="36"/>
                <w:szCs w:val="36"/>
              </w:rPr>
            </w:pPr>
            <w:r>
              <w:rPr>
                <w:rFonts w:ascii="Cambria Math" w:hAnsi="Cambria Math" w:cs="Times New Roman"/>
                <w:sz w:val="36"/>
                <w:szCs w:val="36"/>
              </w:rPr>
              <w:t>?</w:t>
            </w:r>
          </w:p>
        </w:tc>
      </w:tr>
      <w:tr w:rsidR="00CC5C95" w:rsidTr="00CC5C95">
        <w:trPr>
          <w:trHeight w:val="276"/>
          <w:jc w:val="center"/>
        </w:trPr>
        <w:tc>
          <w:tcPr>
            <w:tcW w:w="1361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↓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↓</w:t>
            </w:r>
          </w:p>
        </w:tc>
        <w:tc>
          <w:tcPr>
            <w:tcW w:w="2764" w:type="dxa"/>
            <w:gridSpan w:val="2"/>
            <w:vMerge w:val="restart"/>
          </w:tcPr>
          <w:p w:rsidR="00CC5C95" w:rsidRPr="00CC5C95" w:rsidRDefault="009623AD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23AD"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3" o:spid="_x0000_s1026" type="#_x0000_t38" style="position:absolute;left:0;text-align:left;margin-left:25.2pt;margin-top:3.4pt;width:76.5pt;height:23.25pt;flip:y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" adj="26471" strokecolor="black [3040]" strokeweight="1pt">
                  <v:stroke endarrow="open"/>
                </v:shape>
              </w:pict>
            </w:r>
          </w:p>
        </w:tc>
        <w:tc>
          <w:tcPr>
            <w:tcW w:w="2726" w:type="dxa"/>
            <w:gridSpan w:val="2"/>
            <w:vMerge w:val="restart"/>
            <w:tcBorders>
              <w:right w:val="nil"/>
            </w:tcBorders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C5C95" w:rsidTr="00CC5C95">
        <w:trPr>
          <w:trHeight w:val="276"/>
          <w:jc w:val="center"/>
        </w:trPr>
        <w:tc>
          <w:tcPr>
            <w:tcW w:w="1361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360" w:type="dxa"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764" w:type="dxa"/>
            <w:gridSpan w:val="2"/>
            <w:vMerge/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6" w:type="dxa"/>
            <w:gridSpan w:val="2"/>
            <w:vMerge/>
            <w:tcBorders>
              <w:bottom w:val="nil"/>
              <w:right w:val="nil"/>
            </w:tcBorders>
          </w:tcPr>
          <w:p w:rsidR="00CC5C95" w:rsidRPr="00CC5C95" w:rsidRDefault="00CC5C95" w:rsidP="00CC5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E5FAE" w:rsidRDefault="00FC1E8A" w:rsidP="006F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E8A" w:rsidRPr="000C633F" w:rsidRDefault="00FC1E8A" w:rsidP="005F4CE9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 xml:space="preserve">Сколько лет было Менделееву, когда он открыл периодический закон?   </w:t>
      </w:r>
    </w:p>
    <w:p w:rsidR="008E398E" w:rsidRPr="000C633F" w:rsidRDefault="008E398E" w:rsidP="005F4CE9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>Откуда пошел род Менделеевых. Как возникла эта фамилия?</w:t>
      </w:r>
    </w:p>
    <w:p w:rsidR="00FC1E8A" w:rsidRPr="000C633F" w:rsidRDefault="008E398E" w:rsidP="005F4CE9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C633F">
        <w:rPr>
          <w:rFonts w:ascii="Times New Roman" w:hAnsi="Times New Roman" w:cs="Times New Roman"/>
          <w:sz w:val="24"/>
          <w:szCs w:val="24"/>
        </w:rPr>
        <w:t xml:space="preserve">В стихотворении В.Маяковского  </w:t>
      </w:r>
      <w:r w:rsidR="00FA7942" w:rsidRPr="000C633F">
        <w:rPr>
          <w:rFonts w:ascii="Times New Roman" w:hAnsi="Times New Roman" w:cs="Times New Roman"/>
          <w:sz w:val="24"/>
          <w:szCs w:val="24"/>
        </w:rPr>
        <w:t>«</w:t>
      </w:r>
      <w:r w:rsidRPr="000C633F">
        <w:rPr>
          <w:rFonts w:ascii="Times New Roman" w:hAnsi="Times New Roman" w:cs="Times New Roman"/>
          <w:sz w:val="24"/>
          <w:szCs w:val="24"/>
        </w:rPr>
        <w:t>Разговор с фининспектором о поэзии</w:t>
      </w:r>
      <w:r w:rsidR="00FA7942" w:rsidRPr="000C633F">
        <w:rPr>
          <w:rFonts w:ascii="Times New Roman" w:hAnsi="Times New Roman" w:cs="Times New Roman"/>
          <w:sz w:val="24"/>
          <w:szCs w:val="24"/>
        </w:rPr>
        <w:t>»</w:t>
      </w:r>
      <w:r w:rsidR="00434375" w:rsidRPr="000C633F">
        <w:rPr>
          <w:rFonts w:ascii="Times New Roman" w:hAnsi="Times New Roman" w:cs="Times New Roman"/>
          <w:sz w:val="24"/>
          <w:szCs w:val="24"/>
        </w:rPr>
        <w:t xml:space="preserve"> упоминается элемент</w:t>
      </w:r>
      <w:bookmarkStart w:id="0" w:name="_GoBack"/>
      <w:bookmarkEnd w:id="0"/>
      <w:r w:rsidRPr="000C633F">
        <w:rPr>
          <w:rFonts w:ascii="Times New Roman" w:hAnsi="Times New Roman" w:cs="Times New Roman"/>
          <w:sz w:val="24"/>
          <w:szCs w:val="24"/>
        </w:rPr>
        <w:t xml:space="preserve">, предсказанный Д.И. Менделеевым. Назовите его. </w:t>
      </w:r>
    </w:p>
    <w:sectPr w:rsidR="00FC1E8A" w:rsidRPr="000C633F" w:rsidSect="0029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86F"/>
    <w:multiLevelType w:val="hybridMultilevel"/>
    <w:tmpl w:val="3AE0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2A59"/>
    <w:multiLevelType w:val="hybridMultilevel"/>
    <w:tmpl w:val="B52CE8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E1B08"/>
    <w:multiLevelType w:val="hybridMultilevel"/>
    <w:tmpl w:val="8D2E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809"/>
    <w:multiLevelType w:val="hybridMultilevel"/>
    <w:tmpl w:val="2F2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7823"/>
    <w:multiLevelType w:val="hybridMultilevel"/>
    <w:tmpl w:val="4A9CAA20"/>
    <w:lvl w:ilvl="0" w:tplc="186AF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061C"/>
    <w:rsid w:val="000A6C37"/>
    <w:rsid w:val="000C633F"/>
    <w:rsid w:val="001052C0"/>
    <w:rsid w:val="00290FBF"/>
    <w:rsid w:val="002E23EF"/>
    <w:rsid w:val="0030061C"/>
    <w:rsid w:val="00310022"/>
    <w:rsid w:val="00434375"/>
    <w:rsid w:val="004526EA"/>
    <w:rsid w:val="004D357A"/>
    <w:rsid w:val="0051085C"/>
    <w:rsid w:val="005523C0"/>
    <w:rsid w:val="005D7BCD"/>
    <w:rsid w:val="005F4CE9"/>
    <w:rsid w:val="00604AE1"/>
    <w:rsid w:val="006F2361"/>
    <w:rsid w:val="00701378"/>
    <w:rsid w:val="007D54D0"/>
    <w:rsid w:val="008E398E"/>
    <w:rsid w:val="009300B5"/>
    <w:rsid w:val="009623AD"/>
    <w:rsid w:val="009804F0"/>
    <w:rsid w:val="009A0242"/>
    <w:rsid w:val="009F4ECF"/>
    <w:rsid w:val="009F5817"/>
    <w:rsid w:val="00CC5C95"/>
    <w:rsid w:val="00DE1DDA"/>
    <w:rsid w:val="00E052CE"/>
    <w:rsid w:val="00FA7942"/>
    <w:rsid w:val="00FC1E8A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Скругленная соединительная линия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CD"/>
    <w:pPr>
      <w:ind w:left="720"/>
      <w:contextualSpacing/>
    </w:pPr>
  </w:style>
  <w:style w:type="paragraph" w:customStyle="1" w:styleId="Default">
    <w:name w:val="Default"/>
    <w:rsid w:val="009F4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CD"/>
    <w:pPr>
      <w:ind w:left="720"/>
      <w:contextualSpacing/>
    </w:pPr>
  </w:style>
  <w:style w:type="paragraph" w:customStyle="1" w:styleId="Default">
    <w:name w:val="Default"/>
    <w:rsid w:val="009F4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hhim2006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44B-963D-4063-AD85-6C3FBC88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</cp:lastModifiedBy>
  <cp:revision>2</cp:revision>
  <dcterms:created xsi:type="dcterms:W3CDTF">2015-11-09T01:31:00Z</dcterms:created>
  <dcterms:modified xsi:type="dcterms:W3CDTF">2015-11-09T01:31:00Z</dcterms:modified>
</cp:coreProperties>
</file>